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E277" w14:textId="77777777" w:rsidR="004A5175" w:rsidRPr="006C053D" w:rsidRDefault="004A5175" w:rsidP="004A5175">
      <w:pPr>
        <w:rPr>
          <w:rFonts w:cstheme="minorHAnsi"/>
          <w:b/>
          <w:bCs/>
          <w:sz w:val="24"/>
          <w:szCs w:val="24"/>
        </w:rPr>
      </w:pPr>
      <w:r w:rsidRPr="006C053D">
        <w:rPr>
          <w:rFonts w:cstheme="minorHAnsi"/>
          <w:b/>
          <w:bCs/>
          <w:sz w:val="24"/>
          <w:szCs w:val="24"/>
        </w:rPr>
        <w:t xml:space="preserve">SKLOP 3: NOSILA </w:t>
      </w:r>
    </w:p>
    <w:p w14:paraId="7D8E7350" w14:textId="50E9D6BD" w:rsidR="13971D2A" w:rsidRDefault="00C51C3C" w:rsidP="13971D2A">
      <w:pPr>
        <w:rPr>
          <w:sz w:val="24"/>
          <w:szCs w:val="24"/>
        </w:rPr>
      </w:pPr>
      <w:r w:rsidRPr="00C51C3C">
        <w:rPr>
          <w:sz w:val="24"/>
          <w:szCs w:val="24"/>
        </w:rPr>
        <w:t>TEHNIČNE SPECIFIKACIJE</w:t>
      </w:r>
    </w:p>
    <w:tbl>
      <w:tblPr>
        <w:tblStyle w:val="Tabelamrea"/>
        <w:tblpPr w:leftFromText="180" w:rightFromText="180" w:vertAnchor="page" w:horzAnchor="margin" w:tblpY="2401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8E06AC" w:rsidRPr="006532C5" w14:paraId="18E9934A" w14:textId="77777777" w:rsidTr="008E06AC">
        <w:tc>
          <w:tcPr>
            <w:tcW w:w="1168" w:type="dxa"/>
            <w:shd w:val="clear" w:color="auto" w:fill="D9E2F3" w:themeFill="accent1" w:themeFillTint="33"/>
          </w:tcPr>
          <w:p w14:paraId="09B93B6C" w14:textId="77777777" w:rsidR="008E06AC" w:rsidRPr="00E30DE8" w:rsidRDefault="008E06AC" w:rsidP="008E06AC">
            <w:pPr>
              <w:jc w:val="center"/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22294B6B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 xml:space="preserve">Zahtevane tehnične lastnosti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253F0FA8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Izpolnjuje:</w:t>
            </w:r>
          </w:p>
          <w:p w14:paraId="7F4853F4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14C9B320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 xml:space="preserve">Opis je v katalogu na strani </w:t>
            </w:r>
          </w:p>
        </w:tc>
      </w:tr>
      <w:tr w:rsidR="008E06AC" w:rsidRPr="006532C5" w14:paraId="7202329B" w14:textId="77777777" w:rsidTr="008E06AC">
        <w:tc>
          <w:tcPr>
            <w:tcW w:w="1168" w:type="dxa"/>
          </w:tcPr>
          <w:p w14:paraId="53C44E5B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2CFED60C" w14:textId="77777777" w:rsidR="008E06AC" w:rsidRPr="00E30DE8" w:rsidRDefault="008E06AC" w:rsidP="008E06AC">
            <w:pPr>
              <w:rPr>
                <w:rFonts w:asciiTheme="majorHAnsi" w:eastAsia="Times New Roman" w:hAnsiTheme="majorHAnsi" w:cstheme="majorHAnsi"/>
              </w:rPr>
            </w:pPr>
            <w:r w:rsidRPr="00E30DE8">
              <w:rPr>
                <w:rFonts w:asciiTheme="majorHAnsi" w:eastAsia="Times New Roman" w:hAnsiTheme="majorHAnsi" w:cstheme="majorHAnsi"/>
              </w:rPr>
              <w:t>Oprema je namenjena imobilizaciji pacientov pri sumu na poškodbo hrbtenice. Lahko se uporablja tudi za prenos pacientov iz ene točke na drugo.</w:t>
            </w:r>
            <w:r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222" w:type="dxa"/>
          </w:tcPr>
          <w:p w14:paraId="47664DCB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3AC350DE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6532C5" w14:paraId="6ABF7AC8" w14:textId="77777777" w:rsidTr="008E06AC">
        <w:tc>
          <w:tcPr>
            <w:tcW w:w="1168" w:type="dxa"/>
          </w:tcPr>
          <w:p w14:paraId="595C5BF8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47411614" w14:textId="25471A94" w:rsidR="008E06AC" w:rsidRPr="00E30DE8" w:rsidRDefault="008E06AC" w:rsidP="008E06AC">
            <w:pPr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Okvirne dimenzije nosila so 120/200 </w:t>
            </w:r>
            <w:r w:rsidR="001C0FD3">
              <w:rPr>
                <w:rFonts w:asciiTheme="majorHAnsi" w:eastAsia="Times New Roman" w:hAnsiTheme="majorHAnsi" w:cstheme="majorHAnsi"/>
              </w:rPr>
              <w:t xml:space="preserve">x </w:t>
            </w:r>
            <w:r>
              <w:rPr>
                <w:rFonts w:asciiTheme="majorHAnsi" w:eastAsia="Times New Roman" w:hAnsiTheme="majorHAnsi" w:cstheme="majorHAnsi"/>
              </w:rPr>
              <w:t>45 x 8,5 cm.</w:t>
            </w:r>
          </w:p>
        </w:tc>
        <w:tc>
          <w:tcPr>
            <w:tcW w:w="1222" w:type="dxa"/>
          </w:tcPr>
          <w:p w14:paraId="26F8E711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35C53CEF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6532C5" w14:paraId="2B460865" w14:textId="77777777" w:rsidTr="008E06AC">
        <w:trPr>
          <w:trHeight w:val="705"/>
        </w:trPr>
        <w:tc>
          <w:tcPr>
            <w:tcW w:w="1168" w:type="dxa"/>
          </w:tcPr>
          <w:p w14:paraId="4ED64251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0CBAFA57" w14:textId="77777777" w:rsidR="008E06AC" w:rsidRPr="00E30DE8" w:rsidRDefault="008E06AC" w:rsidP="008E06AC">
            <w:pPr>
              <w:rPr>
                <w:rFonts w:asciiTheme="majorHAnsi" w:eastAsia="Times New Roman" w:hAnsiTheme="majorHAnsi" w:cstheme="majorHAnsi"/>
              </w:rPr>
            </w:pPr>
            <w:r w:rsidRPr="00E30DE8">
              <w:rPr>
                <w:rFonts w:asciiTheme="majorHAnsi" w:eastAsia="Times New Roman" w:hAnsiTheme="majorHAnsi" w:cstheme="majorHAnsi"/>
              </w:rPr>
              <w:t>Oprema je varna, stabilna, lahka, enostavna za čiščenje in enostavna za uporabo.</w:t>
            </w:r>
          </w:p>
        </w:tc>
        <w:tc>
          <w:tcPr>
            <w:tcW w:w="1222" w:type="dxa"/>
          </w:tcPr>
          <w:p w14:paraId="7C229812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5630DAC8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6532C5" w14:paraId="7D75C43E" w14:textId="77777777" w:rsidTr="008E06AC">
        <w:tc>
          <w:tcPr>
            <w:tcW w:w="1168" w:type="dxa"/>
          </w:tcPr>
          <w:p w14:paraId="5382B0AE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57C0DCD3" w14:textId="77777777" w:rsidR="008E06AC" w:rsidRPr="00E30DE8" w:rsidRDefault="008E06AC" w:rsidP="008E06AC">
            <w:pPr>
              <w:rPr>
                <w:rFonts w:asciiTheme="majorHAnsi" w:eastAsia="Times New Roman" w:hAnsiTheme="majorHAnsi" w:cstheme="majorHAnsi"/>
              </w:rPr>
            </w:pPr>
            <w:r w:rsidRPr="00E30DE8">
              <w:rPr>
                <w:rFonts w:asciiTheme="majorHAnsi" w:eastAsia="Times New Roman" w:hAnsiTheme="majorHAnsi" w:cstheme="majorHAnsi"/>
              </w:rPr>
              <w:t>Oprema je skladna s standardom EN 1865E.</w:t>
            </w:r>
          </w:p>
        </w:tc>
        <w:tc>
          <w:tcPr>
            <w:tcW w:w="1222" w:type="dxa"/>
          </w:tcPr>
          <w:p w14:paraId="1CE46DC9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0254776A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6532C5" w14:paraId="741D4E66" w14:textId="77777777" w:rsidTr="008E06AC">
        <w:tc>
          <w:tcPr>
            <w:tcW w:w="1168" w:type="dxa"/>
          </w:tcPr>
          <w:p w14:paraId="29F67B35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6FE17465" w14:textId="77777777" w:rsidR="008E06AC" w:rsidRPr="00E30DE8" w:rsidRDefault="008E06AC" w:rsidP="008E06AC">
            <w:pPr>
              <w:rPr>
                <w:rFonts w:asciiTheme="majorHAnsi" w:eastAsia="Times New Roman" w:hAnsiTheme="majorHAnsi" w:cstheme="majorHAnsi"/>
              </w:rPr>
            </w:pPr>
            <w:r w:rsidRPr="00E30DE8">
              <w:rPr>
                <w:rFonts w:asciiTheme="majorHAnsi" w:eastAsia="Times New Roman" w:hAnsiTheme="majorHAnsi" w:cstheme="majorHAnsi"/>
              </w:rPr>
              <w:t>Vse komponente opreme so nemagnetne.</w:t>
            </w:r>
          </w:p>
        </w:tc>
        <w:tc>
          <w:tcPr>
            <w:tcW w:w="1222" w:type="dxa"/>
          </w:tcPr>
          <w:p w14:paraId="373B4638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7801B22D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6532C5" w14:paraId="2F581422" w14:textId="77777777" w:rsidTr="008E06AC">
        <w:tc>
          <w:tcPr>
            <w:tcW w:w="1168" w:type="dxa"/>
          </w:tcPr>
          <w:p w14:paraId="2355882E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2356208F" w14:textId="77777777" w:rsidR="008E06AC" w:rsidRPr="00E30DE8" w:rsidRDefault="008E06AC" w:rsidP="008E06AC">
            <w:pPr>
              <w:rPr>
                <w:rFonts w:asciiTheme="majorHAnsi" w:eastAsia="Times New Roman" w:hAnsiTheme="majorHAnsi" w:cstheme="majorHAnsi"/>
              </w:rPr>
            </w:pPr>
            <w:r w:rsidRPr="00E30DE8">
              <w:rPr>
                <w:rFonts w:asciiTheme="majorHAnsi" w:eastAsia="Times New Roman" w:hAnsiTheme="majorHAnsi" w:cstheme="majorHAnsi"/>
              </w:rPr>
              <w:t>Nosila je mogoče prilagoditi v štirih različnih dolžinah</w:t>
            </w:r>
            <w:r>
              <w:rPr>
                <w:rFonts w:asciiTheme="majorHAnsi" w:eastAsia="Times New Roman" w:hAnsiTheme="majorHAnsi" w:cstheme="majorHAnsi"/>
              </w:rPr>
              <w:t>, da se prilagajajo višini pacienta</w:t>
            </w:r>
            <w:r w:rsidRPr="00E30DE8">
              <w:rPr>
                <w:rFonts w:asciiTheme="majorHAnsi" w:eastAsia="Times New Roman" w:hAnsiTheme="majorHAnsi" w:cstheme="majorHAnsi"/>
              </w:rPr>
              <w:t>.</w:t>
            </w:r>
          </w:p>
        </w:tc>
        <w:tc>
          <w:tcPr>
            <w:tcW w:w="1222" w:type="dxa"/>
          </w:tcPr>
          <w:p w14:paraId="3A2BCB3E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3D20D354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6532C5" w14:paraId="34BD2B46" w14:textId="77777777" w:rsidTr="008E06AC">
        <w:tc>
          <w:tcPr>
            <w:tcW w:w="1168" w:type="dxa"/>
          </w:tcPr>
          <w:p w14:paraId="6109354A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394E4906" w14:textId="77777777" w:rsidR="008E06AC" w:rsidRPr="00E30DE8" w:rsidRDefault="008E06AC" w:rsidP="008E06AC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V ponudbo je vključen tudi komplet petih pritrdilnih trakov in opora za glavo B-LOCK.</w:t>
            </w:r>
          </w:p>
        </w:tc>
        <w:tc>
          <w:tcPr>
            <w:tcW w:w="1222" w:type="dxa"/>
          </w:tcPr>
          <w:p w14:paraId="0B544FA9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3C80D020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6532C5" w14:paraId="3B584CE6" w14:textId="77777777" w:rsidTr="008E06AC">
        <w:tc>
          <w:tcPr>
            <w:tcW w:w="1168" w:type="dxa"/>
          </w:tcPr>
          <w:p w14:paraId="5831F97D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103D212E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 xml:space="preserve">Oprema je vpadajoče </w:t>
            </w:r>
            <w:r>
              <w:rPr>
                <w:rFonts w:asciiTheme="majorHAnsi" w:hAnsiTheme="majorHAnsi" w:cstheme="majorHAnsi"/>
              </w:rPr>
              <w:t xml:space="preserve">rumene </w:t>
            </w:r>
            <w:r w:rsidRPr="00E30DE8">
              <w:rPr>
                <w:rFonts w:asciiTheme="majorHAnsi" w:hAnsiTheme="majorHAnsi" w:cstheme="majorHAnsi"/>
              </w:rPr>
              <w:t>barve, kar omogoča boljšo vidnost.</w:t>
            </w:r>
          </w:p>
        </w:tc>
        <w:tc>
          <w:tcPr>
            <w:tcW w:w="1222" w:type="dxa"/>
          </w:tcPr>
          <w:p w14:paraId="142EA35A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5C3D6BAA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6532C5" w14:paraId="1461C4AF" w14:textId="77777777" w:rsidTr="008E06AC">
        <w:tc>
          <w:tcPr>
            <w:tcW w:w="1168" w:type="dxa"/>
          </w:tcPr>
          <w:p w14:paraId="458ADBDC" w14:textId="77777777" w:rsidR="008E06AC" w:rsidRPr="00636E70" w:rsidRDefault="008E06AC" w:rsidP="008E06AC">
            <w:pPr>
              <w:pStyle w:val="Odstavekseznama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7B216B9F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Nosilnost opreme je večja od 150kg.</w:t>
            </w:r>
          </w:p>
        </w:tc>
        <w:tc>
          <w:tcPr>
            <w:tcW w:w="1222" w:type="dxa"/>
          </w:tcPr>
          <w:p w14:paraId="4C2AB7C2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1DD87734" w14:textId="77777777" w:rsidR="008E06AC" w:rsidRPr="00E30DE8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</w:tbl>
    <w:p w14:paraId="5B1A3B97" w14:textId="77777777" w:rsidR="00C51C3C" w:rsidRDefault="00C51C3C" w:rsidP="13971D2A">
      <w:pPr>
        <w:rPr>
          <w:sz w:val="24"/>
          <w:szCs w:val="24"/>
        </w:rPr>
      </w:pPr>
    </w:p>
    <w:p w14:paraId="283981B7" w14:textId="77777777" w:rsidR="00C51C3C" w:rsidRDefault="00C51C3C" w:rsidP="13971D2A">
      <w:pPr>
        <w:rPr>
          <w:sz w:val="24"/>
          <w:szCs w:val="24"/>
        </w:rPr>
      </w:pPr>
    </w:p>
    <w:p w14:paraId="361850CC" w14:textId="77777777" w:rsidR="00C51C3C" w:rsidRDefault="00C51C3C" w:rsidP="13971D2A">
      <w:pPr>
        <w:rPr>
          <w:sz w:val="24"/>
          <w:szCs w:val="24"/>
        </w:rPr>
      </w:pPr>
    </w:p>
    <w:p w14:paraId="5EE424BA" w14:textId="77777777" w:rsidR="00BC7A45" w:rsidRDefault="00BC7A45" w:rsidP="13971D2A">
      <w:pPr>
        <w:rPr>
          <w:sz w:val="24"/>
          <w:szCs w:val="24"/>
        </w:rPr>
      </w:pPr>
    </w:p>
    <w:p w14:paraId="535F20CB" w14:textId="77777777" w:rsidR="00BC7A45" w:rsidRDefault="00BC7A45" w:rsidP="13971D2A">
      <w:pPr>
        <w:rPr>
          <w:sz w:val="24"/>
          <w:szCs w:val="24"/>
        </w:rPr>
      </w:pPr>
    </w:p>
    <w:p w14:paraId="78BF6243" w14:textId="77777777" w:rsidR="00BC7A45" w:rsidRDefault="00BC7A45" w:rsidP="13971D2A">
      <w:pPr>
        <w:rPr>
          <w:sz w:val="24"/>
          <w:szCs w:val="24"/>
        </w:rPr>
      </w:pPr>
    </w:p>
    <w:p w14:paraId="138F11C9" w14:textId="77777777" w:rsidR="00BC7A45" w:rsidRDefault="00BC7A45" w:rsidP="13971D2A">
      <w:pPr>
        <w:rPr>
          <w:sz w:val="24"/>
          <w:szCs w:val="24"/>
        </w:rPr>
      </w:pPr>
    </w:p>
    <w:p w14:paraId="7D206F4C" w14:textId="77777777" w:rsidR="00BC7A45" w:rsidRDefault="00BC7A45" w:rsidP="13971D2A">
      <w:pPr>
        <w:rPr>
          <w:sz w:val="24"/>
          <w:szCs w:val="24"/>
        </w:rPr>
      </w:pPr>
    </w:p>
    <w:p w14:paraId="15298409" w14:textId="77777777" w:rsidR="00BC7A45" w:rsidRDefault="00BC7A45" w:rsidP="13971D2A">
      <w:pPr>
        <w:rPr>
          <w:sz w:val="24"/>
          <w:szCs w:val="24"/>
        </w:rPr>
      </w:pPr>
    </w:p>
    <w:p w14:paraId="44241C0D" w14:textId="77777777" w:rsidR="00BC7A45" w:rsidRDefault="00BC7A45" w:rsidP="13971D2A">
      <w:pPr>
        <w:rPr>
          <w:sz w:val="24"/>
          <w:szCs w:val="24"/>
        </w:rPr>
      </w:pPr>
    </w:p>
    <w:p w14:paraId="2F82B5F8" w14:textId="77777777" w:rsidR="00BC7A45" w:rsidRDefault="00BC7A45" w:rsidP="13971D2A">
      <w:pPr>
        <w:rPr>
          <w:sz w:val="24"/>
          <w:szCs w:val="24"/>
        </w:rPr>
      </w:pPr>
    </w:p>
    <w:p w14:paraId="3D3202FC" w14:textId="77777777" w:rsidR="00BC7A45" w:rsidRDefault="00BC7A45" w:rsidP="13971D2A">
      <w:pPr>
        <w:rPr>
          <w:sz w:val="24"/>
          <w:szCs w:val="24"/>
        </w:rPr>
      </w:pPr>
    </w:p>
    <w:p w14:paraId="6AE3225A" w14:textId="77777777" w:rsidR="00BC7A45" w:rsidRDefault="00BC7A45" w:rsidP="13971D2A">
      <w:pPr>
        <w:rPr>
          <w:sz w:val="24"/>
          <w:szCs w:val="24"/>
        </w:rPr>
      </w:pPr>
    </w:p>
    <w:p w14:paraId="5B167934" w14:textId="0A09C402" w:rsidR="00BC7A45" w:rsidRDefault="00BC7A45" w:rsidP="13971D2A">
      <w:pPr>
        <w:rPr>
          <w:sz w:val="24"/>
          <w:szCs w:val="24"/>
        </w:rPr>
      </w:pPr>
      <w:r>
        <w:rPr>
          <w:sz w:val="24"/>
          <w:szCs w:val="24"/>
        </w:rPr>
        <w:t>Druge zahteve:</w:t>
      </w:r>
    </w:p>
    <w:tbl>
      <w:tblPr>
        <w:tblStyle w:val="Tabelamrea1"/>
        <w:tblpPr w:leftFromText="180" w:rightFromText="180" w:vertAnchor="page" w:horzAnchor="margin" w:tblpY="9091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8E06AC" w:rsidRPr="00BC7A45" w14:paraId="1D26AF2B" w14:textId="77777777" w:rsidTr="008E06AC">
        <w:tc>
          <w:tcPr>
            <w:tcW w:w="1168" w:type="dxa"/>
            <w:shd w:val="clear" w:color="auto" w:fill="D9E2F3" w:themeFill="accent1" w:themeFillTint="33"/>
          </w:tcPr>
          <w:p w14:paraId="72E7E015" w14:textId="77777777" w:rsidR="008E06AC" w:rsidRPr="00BC7A45" w:rsidRDefault="008E06AC" w:rsidP="008E06AC">
            <w:pPr>
              <w:jc w:val="center"/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448C7293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 xml:space="preserve">Zahtevane druge zahteve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5B144F70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>Izpolnjuje:</w:t>
            </w:r>
          </w:p>
          <w:p w14:paraId="353853F4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4CF9906E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 xml:space="preserve">Opis je v katalogu na strani </w:t>
            </w:r>
          </w:p>
        </w:tc>
      </w:tr>
      <w:tr w:rsidR="008E06AC" w:rsidRPr="00BC7A45" w14:paraId="30B77F07" w14:textId="77777777" w:rsidTr="008E06AC">
        <w:tc>
          <w:tcPr>
            <w:tcW w:w="1168" w:type="dxa"/>
          </w:tcPr>
          <w:p w14:paraId="701ACAFA" w14:textId="77777777" w:rsidR="008E06AC" w:rsidRPr="00BC7A45" w:rsidRDefault="008E06AC" w:rsidP="008E06AC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4EE9C82A" w14:textId="77777777" w:rsidR="008E06AC" w:rsidRPr="00BC7A45" w:rsidRDefault="008E06AC" w:rsidP="008E06AC">
            <w:pPr>
              <w:jc w:val="both"/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>Ob predaji opreme priložena po 1 izvod navodil za uporabo in vzdrževanje, garancijskega lista in ostale dokumentacije, v slovenskem ali angleškem jeziku.</w:t>
            </w:r>
          </w:p>
        </w:tc>
        <w:tc>
          <w:tcPr>
            <w:tcW w:w="1222" w:type="dxa"/>
          </w:tcPr>
          <w:p w14:paraId="79B0CA19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0E460EEE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BC7A45" w14:paraId="48953858" w14:textId="77777777" w:rsidTr="008E06AC">
        <w:tc>
          <w:tcPr>
            <w:tcW w:w="1168" w:type="dxa"/>
          </w:tcPr>
          <w:p w14:paraId="0A90FCB9" w14:textId="77777777" w:rsidR="008E06AC" w:rsidRPr="00BC7A45" w:rsidRDefault="008E06AC" w:rsidP="008E06AC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773BFC20" w14:textId="77777777" w:rsidR="008E06AC" w:rsidRPr="00BC7A45" w:rsidRDefault="008E06AC" w:rsidP="008E06AC">
            <w:pPr>
              <w:jc w:val="both"/>
              <w:rPr>
                <w:rFonts w:asciiTheme="majorHAnsi" w:hAnsiTheme="majorHAnsi" w:cstheme="majorHAnsi"/>
              </w:rPr>
            </w:pPr>
            <w:r w:rsidRPr="00E30DE8">
              <w:rPr>
                <w:rFonts w:asciiTheme="majorHAnsi" w:eastAsia="Times New Roman" w:hAnsiTheme="majorHAnsi" w:cstheme="majorHAnsi"/>
                <w:color w:val="000000" w:themeColor="text1"/>
                <w:lang w:val="sl"/>
              </w:rPr>
              <w:t>Zagotavljanje rezervnih delov in servisa za obdobje najmanj 10 let.</w:t>
            </w:r>
          </w:p>
        </w:tc>
        <w:tc>
          <w:tcPr>
            <w:tcW w:w="1222" w:type="dxa"/>
          </w:tcPr>
          <w:p w14:paraId="53445D4C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00BC0840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BC7A45" w14:paraId="03BA0C36" w14:textId="77777777" w:rsidTr="008E06AC">
        <w:tc>
          <w:tcPr>
            <w:tcW w:w="1168" w:type="dxa"/>
          </w:tcPr>
          <w:p w14:paraId="1F9F718C" w14:textId="77777777" w:rsidR="008E06AC" w:rsidRPr="00BC7A45" w:rsidRDefault="008E06AC" w:rsidP="008E06AC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42D3C42D" w14:textId="77777777" w:rsidR="008E06AC" w:rsidRPr="00BC7A45" w:rsidRDefault="008E06AC" w:rsidP="008E06AC">
            <w:pPr>
              <w:jc w:val="both"/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 xml:space="preserve">Garancija: </w:t>
            </w:r>
            <w:r>
              <w:rPr>
                <w:rFonts w:asciiTheme="majorHAnsi" w:hAnsiTheme="majorHAnsi" w:cstheme="majorHAnsi"/>
              </w:rPr>
              <w:t>1 leto</w:t>
            </w:r>
            <w:r w:rsidRPr="00BC7A45">
              <w:rPr>
                <w:rFonts w:asciiTheme="majorHAnsi" w:hAnsiTheme="majorHAnsi" w:cstheme="majorHAnsi"/>
              </w:rPr>
              <w:t xml:space="preserve">. Garancijsko obdobje prične teči po dobavi opreme. </w:t>
            </w:r>
          </w:p>
        </w:tc>
        <w:tc>
          <w:tcPr>
            <w:tcW w:w="1222" w:type="dxa"/>
          </w:tcPr>
          <w:p w14:paraId="5119D4A7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66FFF07E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  <w:tr w:rsidR="008E06AC" w:rsidRPr="00BC7A45" w14:paraId="60FC11A7" w14:textId="77777777" w:rsidTr="008E06AC">
        <w:tc>
          <w:tcPr>
            <w:tcW w:w="1168" w:type="dxa"/>
          </w:tcPr>
          <w:p w14:paraId="13731F74" w14:textId="77777777" w:rsidR="008E06AC" w:rsidRPr="00BC7A45" w:rsidRDefault="008E06AC" w:rsidP="008E06AC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428A6295" w14:textId="24CD9129" w:rsidR="008E06AC" w:rsidRPr="00BC7A45" w:rsidRDefault="008E06AC" w:rsidP="008E06AC">
            <w:pPr>
              <w:jc w:val="both"/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 xml:space="preserve">Dobavni rok: najkasneje do 30. </w:t>
            </w:r>
            <w:r w:rsidR="00FF6469">
              <w:rPr>
                <w:rFonts w:asciiTheme="majorHAnsi" w:hAnsiTheme="majorHAnsi" w:cstheme="majorHAnsi"/>
              </w:rPr>
              <w:t>9</w:t>
            </w:r>
            <w:r w:rsidRPr="00BC7A45">
              <w:rPr>
                <w:rFonts w:asciiTheme="majorHAnsi" w:hAnsiTheme="majorHAnsi" w:cstheme="majorHAnsi"/>
              </w:rPr>
              <w:t>. 2025</w:t>
            </w:r>
          </w:p>
        </w:tc>
        <w:tc>
          <w:tcPr>
            <w:tcW w:w="1222" w:type="dxa"/>
          </w:tcPr>
          <w:p w14:paraId="51F4C5DF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  <w:r w:rsidRPr="00BC7A45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3657CA63" w14:textId="77777777" w:rsidR="008E06AC" w:rsidRPr="00BC7A45" w:rsidRDefault="008E06AC" w:rsidP="008E06AC">
            <w:pPr>
              <w:rPr>
                <w:rFonts w:asciiTheme="majorHAnsi" w:hAnsiTheme="majorHAnsi" w:cstheme="majorHAnsi"/>
              </w:rPr>
            </w:pPr>
          </w:p>
        </w:tc>
      </w:tr>
    </w:tbl>
    <w:p w14:paraId="571CFF2C" w14:textId="77777777" w:rsidR="00B276BD" w:rsidRDefault="00B276BD" w:rsidP="13971D2A">
      <w:pPr>
        <w:rPr>
          <w:sz w:val="24"/>
          <w:szCs w:val="24"/>
        </w:rPr>
      </w:pPr>
    </w:p>
    <w:p w14:paraId="65935718" w14:textId="77777777" w:rsidR="00B276BD" w:rsidRDefault="00B276BD" w:rsidP="13971D2A">
      <w:pPr>
        <w:rPr>
          <w:sz w:val="24"/>
          <w:szCs w:val="24"/>
        </w:rPr>
      </w:pPr>
    </w:p>
    <w:p w14:paraId="5608498C" w14:textId="77777777" w:rsidR="00B276BD" w:rsidRDefault="00B276BD" w:rsidP="13971D2A">
      <w:pPr>
        <w:rPr>
          <w:sz w:val="24"/>
          <w:szCs w:val="24"/>
        </w:rPr>
      </w:pPr>
    </w:p>
    <w:p w14:paraId="16FB45FB" w14:textId="77777777" w:rsidR="004701EA" w:rsidRDefault="004701EA" w:rsidP="00B276BD">
      <w:pPr>
        <w:rPr>
          <w:rFonts w:cstheme="minorHAnsi"/>
          <w:sz w:val="24"/>
          <w:szCs w:val="24"/>
        </w:rPr>
      </w:pPr>
    </w:p>
    <w:p w14:paraId="001F38B0" w14:textId="77777777" w:rsidR="004701EA" w:rsidRDefault="004701EA" w:rsidP="00B276BD">
      <w:pPr>
        <w:rPr>
          <w:rFonts w:cstheme="minorHAnsi"/>
          <w:sz w:val="24"/>
          <w:szCs w:val="24"/>
        </w:rPr>
      </w:pPr>
    </w:p>
    <w:p w14:paraId="2FC26CCA" w14:textId="77777777" w:rsidR="004701EA" w:rsidRDefault="004701EA" w:rsidP="00B276BD">
      <w:pPr>
        <w:rPr>
          <w:rFonts w:cstheme="minorHAnsi"/>
          <w:sz w:val="24"/>
          <w:szCs w:val="24"/>
        </w:rPr>
      </w:pPr>
    </w:p>
    <w:p w14:paraId="7BA003B0" w14:textId="77777777" w:rsidR="004701EA" w:rsidRDefault="004701EA" w:rsidP="00B276BD">
      <w:pPr>
        <w:rPr>
          <w:rFonts w:cstheme="minorHAnsi"/>
          <w:sz w:val="24"/>
          <w:szCs w:val="24"/>
        </w:rPr>
      </w:pPr>
    </w:p>
    <w:p w14:paraId="4187A5AB" w14:textId="77777777" w:rsidR="004701EA" w:rsidRDefault="004701EA" w:rsidP="00B276BD">
      <w:pPr>
        <w:rPr>
          <w:rFonts w:cstheme="minorHAnsi"/>
          <w:sz w:val="24"/>
          <w:szCs w:val="24"/>
        </w:rPr>
      </w:pPr>
    </w:p>
    <w:p w14:paraId="743DC36E" w14:textId="44BA7E2F" w:rsidR="00B276BD" w:rsidRPr="00CD1876" w:rsidRDefault="00B276BD" w:rsidP="00B276BD">
      <w:pPr>
        <w:rPr>
          <w:rFonts w:cstheme="minorHAnsi"/>
          <w:sz w:val="24"/>
          <w:szCs w:val="24"/>
        </w:rPr>
      </w:pPr>
      <w:r w:rsidRPr="00CD1876">
        <w:rPr>
          <w:rFonts w:cstheme="minorHAnsi"/>
          <w:sz w:val="24"/>
          <w:szCs w:val="24"/>
        </w:rPr>
        <w:t>Ime in priimek zakonitega zastopnika: ______________________</w:t>
      </w:r>
      <w:r>
        <w:rPr>
          <w:rFonts w:cstheme="minorHAnsi"/>
          <w:sz w:val="24"/>
          <w:szCs w:val="24"/>
        </w:rPr>
        <w:t>_________</w:t>
      </w:r>
    </w:p>
    <w:p w14:paraId="007F4B3A" w14:textId="77777777" w:rsidR="00B276BD" w:rsidRPr="00CD1876" w:rsidRDefault="00B276BD" w:rsidP="00B276BD">
      <w:pPr>
        <w:rPr>
          <w:rFonts w:cstheme="minorHAnsi"/>
          <w:sz w:val="24"/>
          <w:szCs w:val="24"/>
        </w:rPr>
      </w:pPr>
    </w:p>
    <w:p w14:paraId="2E7591B7" w14:textId="77777777" w:rsidR="00B276BD" w:rsidRPr="00CD1876" w:rsidRDefault="00B276BD" w:rsidP="00B276BD">
      <w:pPr>
        <w:rPr>
          <w:rFonts w:cstheme="minorHAnsi"/>
          <w:sz w:val="24"/>
          <w:szCs w:val="24"/>
        </w:rPr>
      </w:pPr>
    </w:p>
    <w:p w14:paraId="7263A855" w14:textId="4EDB5528" w:rsidR="00B276BD" w:rsidRDefault="00B276BD" w:rsidP="13971D2A">
      <w:pPr>
        <w:rPr>
          <w:sz w:val="24"/>
          <w:szCs w:val="24"/>
        </w:rPr>
      </w:pPr>
      <w:r w:rsidRPr="00CD1876">
        <w:rPr>
          <w:rFonts w:cstheme="minorHAnsi"/>
          <w:sz w:val="24"/>
          <w:szCs w:val="24"/>
        </w:rPr>
        <w:t>Podpis in žig: __________________________________________</w:t>
      </w:r>
      <w:r>
        <w:rPr>
          <w:rFonts w:cstheme="minorHAnsi"/>
          <w:sz w:val="24"/>
          <w:szCs w:val="24"/>
        </w:rPr>
        <w:t>_________</w:t>
      </w:r>
    </w:p>
    <w:sectPr w:rsidR="00B27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F28D5"/>
    <w:multiLevelType w:val="hybridMultilevel"/>
    <w:tmpl w:val="3CBEAD4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43775"/>
    <w:multiLevelType w:val="hybridMultilevel"/>
    <w:tmpl w:val="6E426B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9D"/>
    <w:rsid w:val="00007549"/>
    <w:rsid w:val="000277BB"/>
    <w:rsid w:val="00062911"/>
    <w:rsid w:val="00067739"/>
    <w:rsid w:val="000A1632"/>
    <w:rsid w:val="000D5AE8"/>
    <w:rsid w:val="000F57A2"/>
    <w:rsid w:val="00152A9D"/>
    <w:rsid w:val="0015471C"/>
    <w:rsid w:val="001569F5"/>
    <w:rsid w:val="0015D212"/>
    <w:rsid w:val="00177428"/>
    <w:rsid w:val="001778D9"/>
    <w:rsid w:val="0018435A"/>
    <w:rsid w:val="001C0FD3"/>
    <w:rsid w:val="001D03BA"/>
    <w:rsid w:val="00201B31"/>
    <w:rsid w:val="00296DD8"/>
    <w:rsid w:val="00297024"/>
    <w:rsid w:val="002E3809"/>
    <w:rsid w:val="002E4A3B"/>
    <w:rsid w:val="002F4CA3"/>
    <w:rsid w:val="00340341"/>
    <w:rsid w:val="003554A2"/>
    <w:rsid w:val="00364EAD"/>
    <w:rsid w:val="003B6A36"/>
    <w:rsid w:val="003D3DEB"/>
    <w:rsid w:val="003E5EC4"/>
    <w:rsid w:val="004159D3"/>
    <w:rsid w:val="00437603"/>
    <w:rsid w:val="00453ABF"/>
    <w:rsid w:val="004701EA"/>
    <w:rsid w:val="004727E9"/>
    <w:rsid w:val="00484FAD"/>
    <w:rsid w:val="00487A2C"/>
    <w:rsid w:val="004A5175"/>
    <w:rsid w:val="00512B76"/>
    <w:rsid w:val="0055108E"/>
    <w:rsid w:val="005915B6"/>
    <w:rsid w:val="005B5080"/>
    <w:rsid w:val="005B6E5C"/>
    <w:rsid w:val="005E0BF3"/>
    <w:rsid w:val="005E558A"/>
    <w:rsid w:val="005E6271"/>
    <w:rsid w:val="00636E70"/>
    <w:rsid w:val="006E7891"/>
    <w:rsid w:val="007228DD"/>
    <w:rsid w:val="00732B3E"/>
    <w:rsid w:val="00741D4C"/>
    <w:rsid w:val="00751334"/>
    <w:rsid w:val="0076297B"/>
    <w:rsid w:val="00776E13"/>
    <w:rsid w:val="007A0C83"/>
    <w:rsid w:val="007C2BC7"/>
    <w:rsid w:val="007F185B"/>
    <w:rsid w:val="00810F93"/>
    <w:rsid w:val="00817284"/>
    <w:rsid w:val="00853A20"/>
    <w:rsid w:val="0086098D"/>
    <w:rsid w:val="00863459"/>
    <w:rsid w:val="008677E9"/>
    <w:rsid w:val="008A1600"/>
    <w:rsid w:val="008E06AC"/>
    <w:rsid w:val="009125AF"/>
    <w:rsid w:val="00933A82"/>
    <w:rsid w:val="0095002F"/>
    <w:rsid w:val="009C252A"/>
    <w:rsid w:val="00A4390B"/>
    <w:rsid w:val="00A50308"/>
    <w:rsid w:val="00A61305"/>
    <w:rsid w:val="00AA32EB"/>
    <w:rsid w:val="00AC24B1"/>
    <w:rsid w:val="00AE1687"/>
    <w:rsid w:val="00AF5272"/>
    <w:rsid w:val="00B22C62"/>
    <w:rsid w:val="00B276BD"/>
    <w:rsid w:val="00B30B46"/>
    <w:rsid w:val="00B644D0"/>
    <w:rsid w:val="00B80BC7"/>
    <w:rsid w:val="00BC7A45"/>
    <w:rsid w:val="00C041D4"/>
    <w:rsid w:val="00C140E1"/>
    <w:rsid w:val="00C40ACD"/>
    <w:rsid w:val="00C51C3C"/>
    <w:rsid w:val="00CB2895"/>
    <w:rsid w:val="00CB3777"/>
    <w:rsid w:val="00CB7E3F"/>
    <w:rsid w:val="00CE790C"/>
    <w:rsid w:val="00D12B3D"/>
    <w:rsid w:val="00D66EE8"/>
    <w:rsid w:val="00DA5BDC"/>
    <w:rsid w:val="00DA7FA6"/>
    <w:rsid w:val="00E2453A"/>
    <w:rsid w:val="00E30DE8"/>
    <w:rsid w:val="00E708E9"/>
    <w:rsid w:val="00EE21CA"/>
    <w:rsid w:val="00F5518B"/>
    <w:rsid w:val="00F7FD64"/>
    <w:rsid w:val="00FB052C"/>
    <w:rsid w:val="00FB4B8A"/>
    <w:rsid w:val="00FF6469"/>
    <w:rsid w:val="011F8C9A"/>
    <w:rsid w:val="0207AA40"/>
    <w:rsid w:val="020CB3C6"/>
    <w:rsid w:val="0303E967"/>
    <w:rsid w:val="03554E9F"/>
    <w:rsid w:val="03951005"/>
    <w:rsid w:val="03AD0B35"/>
    <w:rsid w:val="057A64EC"/>
    <w:rsid w:val="05D29346"/>
    <w:rsid w:val="0624C156"/>
    <w:rsid w:val="0628E570"/>
    <w:rsid w:val="06B96F03"/>
    <w:rsid w:val="06ED4B7A"/>
    <w:rsid w:val="096B507C"/>
    <w:rsid w:val="09AD5213"/>
    <w:rsid w:val="0A24EC3C"/>
    <w:rsid w:val="0A7F1BA3"/>
    <w:rsid w:val="0B8896AE"/>
    <w:rsid w:val="0B8CE026"/>
    <w:rsid w:val="0BC0BC9D"/>
    <w:rsid w:val="0D7E80FB"/>
    <w:rsid w:val="0D96AEA8"/>
    <w:rsid w:val="0DB70959"/>
    <w:rsid w:val="0EE1D86A"/>
    <w:rsid w:val="0EF85D5F"/>
    <w:rsid w:val="0F69DAE4"/>
    <w:rsid w:val="0FCBE12E"/>
    <w:rsid w:val="100F2D7F"/>
    <w:rsid w:val="1030B29A"/>
    <w:rsid w:val="11FDE812"/>
    <w:rsid w:val="12092E9C"/>
    <w:rsid w:val="13971D2A"/>
    <w:rsid w:val="13EF52C1"/>
    <w:rsid w:val="1441D003"/>
    <w:rsid w:val="156644FC"/>
    <w:rsid w:val="1688C3FF"/>
    <w:rsid w:val="1693C2A1"/>
    <w:rsid w:val="16D15935"/>
    <w:rsid w:val="16DC9FBF"/>
    <w:rsid w:val="17643A55"/>
    <w:rsid w:val="18249460"/>
    <w:rsid w:val="183ACE44"/>
    <w:rsid w:val="1891868D"/>
    <w:rsid w:val="18A0BEA2"/>
    <w:rsid w:val="18BB1546"/>
    <w:rsid w:val="19116DC6"/>
    <w:rsid w:val="19B23B06"/>
    <w:rsid w:val="1A86CC6A"/>
    <w:rsid w:val="1AA77B13"/>
    <w:rsid w:val="1B56F43F"/>
    <w:rsid w:val="1BEA65E4"/>
    <w:rsid w:val="1BF3EDC6"/>
    <w:rsid w:val="1C7F64EE"/>
    <w:rsid w:val="1CEBF446"/>
    <w:rsid w:val="1D7A9E4E"/>
    <w:rsid w:val="1D82A69D"/>
    <w:rsid w:val="1D9730D4"/>
    <w:rsid w:val="1DE56EB6"/>
    <w:rsid w:val="1EE06729"/>
    <w:rsid w:val="1F1F85FD"/>
    <w:rsid w:val="1F638FB2"/>
    <w:rsid w:val="20EAD8F7"/>
    <w:rsid w:val="2110896E"/>
    <w:rsid w:val="21BD8AA3"/>
    <w:rsid w:val="21D67548"/>
    <w:rsid w:val="220D6300"/>
    <w:rsid w:val="221807EB"/>
    <w:rsid w:val="2353F208"/>
    <w:rsid w:val="237C1AD8"/>
    <w:rsid w:val="23954335"/>
    <w:rsid w:val="23FE57BF"/>
    <w:rsid w:val="24203D3A"/>
    <w:rsid w:val="2483EB0E"/>
    <w:rsid w:val="262C6E52"/>
    <w:rsid w:val="267B20D0"/>
    <w:rsid w:val="26A9E66B"/>
    <w:rsid w:val="2713B038"/>
    <w:rsid w:val="27BC36B2"/>
    <w:rsid w:val="282B4ADF"/>
    <w:rsid w:val="2845B6CC"/>
    <w:rsid w:val="286081CB"/>
    <w:rsid w:val="28A95A76"/>
    <w:rsid w:val="28D1AFE4"/>
    <w:rsid w:val="29952FE3"/>
    <w:rsid w:val="29BA886C"/>
    <w:rsid w:val="29DFE337"/>
    <w:rsid w:val="2A0788FB"/>
    <w:rsid w:val="2D03232D"/>
    <w:rsid w:val="2D22FD1E"/>
    <w:rsid w:val="2D74D8C6"/>
    <w:rsid w:val="2E1E57DA"/>
    <w:rsid w:val="2E501513"/>
    <w:rsid w:val="2EA5DD40"/>
    <w:rsid w:val="3043F34D"/>
    <w:rsid w:val="305A9DE0"/>
    <w:rsid w:val="3082609D"/>
    <w:rsid w:val="312B6347"/>
    <w:rsid w:val="31545520"/>
    <w:rsid w:val="3197A5A3"/>
    <w:rsid w:val="321E3997"/>
    <w:rsid w:val="3258972A"/>
    <w:rsid w:val="32D2A1BB"/>
    <w:rsid w:val="3304CA3C"/>
    <w:rsid w:val="33BB1702"/>
    <w:rsid w:val="34FEF3B4"/>
    <w:rsid w:val="35A4C0FF"/>
    <w:rsid w:val="35E5AC0D"/>
    <w:rsid w:val="365FD42A"/>
    <w:rsid w:val="3662491B"/>
    <w:rsid w:val="37540013"/>
    <w:rsid w:val="3793DBE8"/>
    <w:rsid w:val="37B0BC0C"/>
    <w:rsid w:val="382E7DD1"/>
    <w:rsid w:val="394E4C09"/>
    <w:rsid w:val="395972B8"/>
    <w:rsid w:val="39B16483"/>
    <w:rsid w:val="39DE9BB5"/>
    <w:rsid w:val="3AD0C808"/>
    <w:rsid w:val="3BAAAAC7"/>
    <w:rsid w:val="3BC3D324"/>
    <w:rsid w:val="3C842D2F"/>
    <w:rsid w:val="3D18A35A"/>
    <w:rsid w:val="3DF485A4"/>
    <w:rsid w:val="3DF6761C"/>
    <w:rsid w:val="3E1FFD90"/>
    <w:rsid w:val="3F644409"/>
    <w:rsid w:val="3FAF8BDF"/>
    <w:rsid w:val="3FBBCDF1"/>
    <w:rsid w:val="41D2328A"/>
    <w:rsid w:val="42BAF067"/>
    <w:rsid w:val="42DD5772"/>
    <w:rsid w:val="42E54B3D"/>
    <w:rsid w:val="42E819CE"/>
    <w:rsid w:val="43360EA1"/>
    <w:rsid w:val="43B7E7BB"/>
    <w:rsid w:val="441DFDDF"/>
    <w:rsid w:val="445FFF76"/>
    <w:rsid w:val="44CDCAA1"/>
    <w:rsid w:val="45712604"/>
    <w:rsid w:val="45B9CE40"/>
    <w:rsid w:val="45C21525"/>
    <w:rsid w:val="45F0D90F"/>
    <w:rsid w:val="46E545CB"/>
    <w:rsid w:val="4710C914"/>
    <w:rsid w:val="47ABBF3B"/>
    <w:rsid w:val="47D78344"/>
    <w:rsid w:val="482AB18A"/>
    <w:rsid w:val="48AFC6CA"/>
    <w:rsid w:val="48F6281A"/>
    <w:rsid w:val="493B5E1F"/>
    <w:rsid w:val="4A5E5F4E"/>
    <w:rsid w:val="4AA4C0AB"/>
    <w:rsid w:val="4AB1E06B"/>
    <w:rsid w:val="4B4BCD11"/>
    <w:rsid w:val="4B9103F0"/>
    <w:rsid w:val="4DA45868"/>
    <w:rsid w:val="4E79B867"/>
    <w:rsid w:val="4E8B9A4E"/>
    <w:rsid w:val="4EB952A9"/>
    <w:rsid w:val="4EF3DBCC"/>
    <w:rsid w:val="4F536873"/>
    <w:rsid w:val="4FCD9D2F"/>
    <w:rsid w:val="503DD085"/>
    <w:rsid w:val="50F96413"/>
    <w:rsid w:val="5183DE14"/>
    <w:rsid w:val="5230C7EC"/>
    <w:rsid w:val="5273D814"/>
    <w:rsid w:val="529C4D57"/>
    <w:rsid w:val="54381DB8"/>
    <w:rsid w:val="5445AFFB"/>
    <w:rsid w:val="5459A0E5"/>
    <w:rsid w:val="54637F0F"/>
    <w:rsid w:val="5597227D"/>
    <w:rsid w:val="55F16BE4"/>
    <w:rsid w:val="563CDEB3"/>
    <w:rsid w:val="56424B6D"/>
    <w:rsid w:val="56CBFBE2"/>
    <w:rsid w:val="57193A95"/>
    <w:rsid w:val="5811245F"/>
    <w:rsid w:val="58BD6646"/>
    <w:rsid w:val="59603D5A"/>
    <w:rsid w:val="5A69B313"/>
    <w:rsid w:val="5C0839DD"/>
    <w:rsid w:val="5D546B75"/>
    <w:rsid w:val="5DE2B35C"/>
    <w:rsid w:val="5E920EA0"/>
    <w:rsid w:val="5F3D2436"/>
    <w:rsid w:val="5FBA136B"/>
    <w:rsid w:val="60228F38"/>
    <w:rsid w:val="60516EE6"/>
    <w:rsid w:val="6075E8E7"/>
    <w:rsid w:val="615982B2"/>
    <w:rsid w:val="6274C4F8"/>
    <w:rsid w:val="62C5226B"/>
    <w:rsid w:val="62CA5F46"/>
    <w:rsid w:val="6325A0A9"/>
    <w:rsid w:val="63687DCE"/>
    <w:rsid w:val="64368439"/>
    <w:rsid w:val="64B7B2BE"/>
    <w:rsid w:val="6558E206"/>
    <w:rsid w:val="655EE030"/>
    <w:rsid w:val="657FF814"/>
    <w:rsid w:val="65CEDB0E"/>
    <w:rsid w:val="665AA493"/>
    <w:rsid w:val="670A9F87"/>
    <w:rsid w:val="6754F290"/>
    <w:rsid w:val="67BC2BF0"/>
    <w:rsid w:val="68A786AD"/>
    <w:rsid w:val="69671DEC"/>
    <w:rsid w:val="6B295133"/>
    <w:rsid w:val="6B590B54"/>
    <w:rsid w:val="6B79C0EE"/>
    <w:rsid w:val="6BDE10AA"/>
    <w:rsid w:val="6BF5BB82"/>
    <w:rsid w:val="6C010E36"/>
    <w:rsid w:val="6D097BF1"/>
    <w:rsid w:val="6DB606F4"/>
    <w:rsid w:val="6E6E3532"/>
    <w:rsid w:val="6EF0BBDD"/>
    <w:rsid w:val="6F15B16C"/>
    <w:rsid w:val="6F3F32EB"/>
    <w:rsid w:val="72243ADB"/>
    <w:rsid w:val="7285D8B1"/>
    <w:rsid w:val="73C00B3C"/>
    <w:rsid w:val="73F7D547"/>
    <w:rsid w:val="74CE0B51"/>
    <w:rsid w:val="7584F2F0"/>
    <w:rsid w:val="7957B21A"/>
    <w:rsid w:val="7AA9439C"/>
    <w:rsid w:val="7B71A4AC"/>
    <w:rsid w:val="7C39B88E"/>
    <w:rsid w:val="7C8F52DC"/>
    <w:rsid w:val="7CDB0087"/>
    <w:rsid w:val="7DA3606E"/>
    <w:rsid w:val="7DED1CBA"/>
    <w:rsid w:val="7E6A9F6B"/>
    <w:rsid w:val="7EA835FF"/>
    <w:rsid w:val="7F5F5C05"/>
    <w:rsid w:val="7F71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132F"/>
  <w15:chartTrackingRefBased/>
  <w15:docId w15:val="{E81239D0-72F1-495A-AEA4-9061A869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2A9D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5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C40AC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40AC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40AC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40AC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40ACD"/>
    <w:rPr>
      <w:b/>
      <w:bCs/>
      <w:sz w:val="20"/>
      <w:szCs w:val="20"/>
      <w:lang w:val="sl-SI"/>
    </w:rPr>
  </w:style>
  <w:style w:type="table" w:customStyle="1" w:styleId="Tabelamrea1">
    <w:name w:val="Tabela – mreža1"/>
    <w:basedOn w:val="Navadnatabela"/>
    <w:next w:val="Tabelamrea"/>
    <w:uiPriority w:val="39"/>
    <w:rsid w:val="00BC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36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300E20-BB2B-4B46-BE0B-BF5208391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f659b-4d68-4540-8255-08bc6b732f93"/>
    <ds:schemaRef ds:uri="1bf290f3-4a63-407b-80cf-e3aa8bdab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5E5C2C-6664-4A96-8DC1-C29BBAE925D3}">
  <ds:schemaRefs>
    <ds:schemaRef ds:uri="http://schemas.microsoft.com/office/2006/metadata/properties"/>
    <ds:schemaRef ds:uri="http://schemas.microsoft.com/office/infopath/2007/PartnerControls"/>
    <ds:schemaRef ds:uri="1bf290f3-4a63-407b-80cf-e3aa8bdab97a"/>
    <ds:schemaRef ds:uri="e96f659b-4d68-4540-8255-08bc6b732f93"/>
  </ds:schemaRefs>
</ds:datastoreItem>
</file>

<file path=customXml/itemProps3.xml><?xml version="1.0" encoding="utf-8"?>
<ds:datastoreItem xmlns:ds="http://schemas.openxmlformats.org/officeDocument/2006/customXml" ds:itemID="{047CE8EB-26BD-4005-AF3D-43E53B475B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Hartman</dc:creator>
  <cp:keywords/>
  <dc:description/>
  <cp:lastModifiedBy>Jasna Hartman</cp:lastModifiedBy>
  <cp:revision>4</cp:revision>
  <dcterms:created xsi:type="dcterms:W3CDTF">2025-06-04T10:29:00Z</dcterms:created>
  <dcterms:modified xsi:type="dcterms:W3CDTF">2025-06-11T08:10:00Z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  <property fmtid="{D5CDD505-2E9C-101B-9397-08002B2CF9AE}" pid="3" name="MediaServiceImageTags">
    <vt:lpwstr/>
  </property>
</Properties>
</file>